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07784" w14:textId="49E2556A" w:rsidR="00DE1BE0" w:rsidRDefault="00000000"/>
    <w:p w14:paraId="77B12651" w14:textId="77777777" w:rsidR="00165797" w:rsidRPr="002B2D36" w:rsidRDefault="00165797" w:rsidP="00165797">
      <w:pPr>
        <w:pStyle w:val="Overskrift1"/>
        <w:jc w:val="center"/>
        <w:rPr>
          <w:sz w:val="44"/>
          <w:szCs w:val="44"/>
        </w:rPr>
      </w:pPr>
      <w:r w:rsidRPr="002B2D36">
        <w:rPr>
          <w:sz w:val="44"/>
          <w:szCs w:val="44"/>
        </w:rPr>
        <w:t>Sak til Områdeutvalg</w:t>
      </w:r>
    </w:p>
    <w:tbl>
      <w:tblPr>
        <w:tblW w:w="9060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7276"/>
      </w:tblGrid>
      <w:tr w:rsidR="00165797" w:rsidRPr="00165797" w14:paraId="09CD7C81" w14:textId="77777777" w:rsidTr="7E8D7D43">
        <w:trPr>
          <w:trHeight w:val="300"/>
        </w:trPr>
        <w:tc>
          <w:tcPr>
            <w:tcW w:w="1545" w:type="dxa"/>
            <w:shd w:val="clear" w:color="auto" w:fill="auto"/>
            <w:hideMark/>
          </w:tcPr>
          <w:p w14:paraId="6217F213" w14:textId="77777777" w:rsidR="00165797" w:rsidRPr="00165797" w:rsidRDefault="00165797" w:rsidP="00165797">
            <w:r w:rsidRPr="00165797">
              <w:t>Går til:  </w:t>
            </w:r>
          </w:p>
        </w:tc>
        <w:tc>
          <w:tcPr>
            <w:tcW w:w="7515" w:type="dxa"/>
            <w:shd w:val="clear" w:color="auto" w:fill="auto"/>
            <w:hideMark/>
          </w:tcPr>
          <w:p w14:paraId="4BAEBE75" w14:textId="2586EC66" w:rsidR="00165797" w:rsidRPr="00165797" w:rsidRDefault="00165797" w:rsidP="00165797">
            <w:r w:rsidRPr="00165797">
              <w:t>Medlemmene i Områdeutvalg</w:t>
            </w:r>
            <w:r w:rsidR="002B2D36">
              <w:t>ene</w:t>
            </w:r>
          </w:p>
        </w:tc>
      </w:tr>
      <w:tr w:rsidR="00165797" w:rsidRPr="00165797" w14:paraId="186D4BDE" w14:textId="77777777" w:rsidTr="7E8D7D43">
        <w:trPr>
          <w:trHeight w:val="300"/>
        </w:trPr>
        <w:tc>
          <w:tcPr>
            <w:tcW w:w="1545" w:type="dxa"/>
            <w:shd w:val="clear" w:color="auto" w:fill="auto"/>
            <w:hideMark/>
          </w:tcPr>
          <w:p w14:paraId="2B2E06DB" w14:textId="77777777" w:rsidR="00165797" w:rsidRPr="00165797" w:rsidRDefault="00165797" w:rsidP="00165797">
            <w:r w:rsidRPr="00165797">
              <w:t>Dato:  </w:t>
            </w:r>
          </w:p>
        </w:tc>
        <w:tc>
          <w:tcPr>
            <w:tcW w:w="7515" w:type="dxa"/>
            <w:shd w:val="clear" w:color="auto" w:fill="auto"/>
            <w:hideMark/>
          </w:tcPr>
          <w:p w14:paraId="1FC9B68F" w14:textId="564BE996" w:rsidR="00165797" w:rsidRPr="00165797" w:rsidRDefault="00545EEC" w:rsidP="00165797">
            <w:r>
              <w:t>28</w:t>
            </w:r>
            <w:r w:rsidR="002B2D36">
              <w:t>. april</w:t>
            </w:r>
            <w:r w:rsidR="00165797" w:rsidRPr="00165797">
              <w:t xml:space="preserve"> 2023 </w:t>
            </w:r>
          </w:p>
        </w:tc>
      </w:tr>
      <w:tr w:rsidR="00165797" w:rsidRPr="00165797" w14:paraId="302FA264" w14:textId="77777777" w:rsidTr="7E8D7D43">
        <w:trPr>
          <w:trHeight w:val="240"/>
        </w:trPr>
        <w:tc>
          <w:tcPr>
            <w:tcW w:w="1545" w:type="dxa"/>
            <w:shd w:val="clear" w:color="auto" w:fill="auto"/>
            <w:hideMark/>
          </w:tcPr>
          <w:p w14:paraId="340434CD" w14:textId="77777777" w:rsidR="00165797" w:rsidRPr="00165797" w:rsidRDefault="00165797" w:rsidP="00165797">
            <w:r w:rsidRPr="00165797">
              <w:t>Saksinnmelder:</w:t>
            </w:r>
          </w:p>
        </w:tc>
        <w:tc>
          <w:tcPr>
            <w:tcW w:w="7515" w:type="dxa"/>
            <w:shd w:val="clear" w:color="auto" w:fill="auto"/>
            <w:hideMark/>
          </w:tcPr>
          <w:p w14:paraId="206A7C4F" w14:textId="17C7F0EE" w:rsidR="00165797" w:rsidRPr="00165797" w:rsidRDefault="33C93572" w:rsidP="00165797">
            <w:r>
              <w:t>Arbeidsgruppen</w:t>
            </w:r>
            <w:r w:rsidR="094FFB2C">
              <w:t xml:space="preserve"> for samhandling om ernæringsstatus</w:t>
            </w:r>
          </w:p>
        </w:tc>
      </w:tr>
      <w:tr w:rsidR="00165797" w:rsidRPr="00165797" w14:paraId="711C6387" w14:textId="77777777" w:rsidTr="7E8D7D43">
        <w:trPr>
          <w:trHeight w:val="195"/>
        </w:trPr>
        <w:tc>
          <w:tcPr>
            <w:tcW w:w="1545" w:type="dxa"/>
            <w:shd w:val="clear" w:color="auto" w:fill="auto"/>
            <w:hideMark/>
          </w:tcPr>
          <w:p w14:paraId="2E7598F1" w14:textId="77777777" w:rsidR="00165797" w:rsidRPr="00165797" w:rsidRDefault="00165797" w:rsidP="00165797">
            <w:r w:rsidRPr="00165797">
              <w:t>Saken gjeld:                          </w:t>
            </w:r>
          </w:p>
        </w:tc>
        <w:tc>
          <w:tcPr>
            <w:tcW w:w="7515" w:type="dxa"/>
            <w:shd w:val="clear" w:color="auto" w:fill="auto"/>
            <w:hideMark/>
          </w:tcPr>
          <w:p w14:paraId="40B62894" w14:textId="4932B6DA" w:rsidR="002B2D36" w:rsidRPr="002B2D36" w:rsidRDefault="1C38EC55" w:rsidP="002B2D36">
            <w:r>
              <w:t xml:space="preserve">Retningslinjer for samhandling om ernæringsstatus og ernæringsbehandling, </w:t>
            </w:r>
            <w:r w:rsidR="56B72870">
              <w:t>i</w:t>
            </w:r>
            <w:r>
              <w:t xml:space="preserve">nn- og utskrivning mellom sykehus og kommune for somatiske pasienter over 18 år. </w:t>
            </w:r>
          </w:p>
          <w:p w14:paraId="70791B62" w14:textId="04291B5C" w:rsidR="00165797" w:rsidRPr="00165797" w:rsidRDefault="00165797" w:rsidP="00165797">
            <w:pPr>
              <w:rPr>
                <w:b/>
              </w:rPr>
            </w:pPr>
          </w:p>
        </w:tc>
      </w:tr>
      <w:tr w:rsidR="00165797" w:rsidRPr="00165797" w14:paraId="385DE594" w14:textId="77777777" w:rsidTr="7E8D7D43">
        <w:trPr>
          <w:trHeight w:val="300"/>
        </w:trPr>
        <w:tc>
          <w:tcPr>
            <w:tcW w:w="1545" w:type="dxa"/>
            <w:shd w:val="clear" w:color="auto" w:fill="auto"/>
            <w:hideMark/>
          </w:tcPr>
          <w:p w14:paraId="692325A8" w14:textId="77777777" w:rsidR="00165797" w:rsidRPr="00165797" w:rsidRDefault="00165797" w:rsidP="00165797">
            <w:r w:rsidRPr="00165797">
              <w:t>Saksnummer: </w:t>
            </w:r>
          </w:p>
        </w:tc>
        <w:tc>
          <w:tcPr>
            <w:tcW w:w="7515" w:type="dxa"/>
            <w:shd w:val="clear" w:color="auto" w:fill="auto"/>
            <w:hideMark/>
          </w:tcPr>
          <w:p w14:paraId="0468825D" w14:textId="623F9298" w:rsidR="00165797" w:rsidRPr="00165797" w:rsidRDefault="00262658" w:rsidP="00165797">
            <w:r>
              <w:t>15</w:t>
            </w:r>
            <w:r w:rsidR="00165797" w:rsidRPr="00165797">
              <w:t>/2023</w:t>
            </w:r>
          </w:p>
        </w:tc>
      </w:tr>
    </w:tbl>
    <w:p w14:paraId="1D74A8BE" w14:textId="1597BD0F" w:rsidR="00AA3B1C" w:rsidRDefault="00AA3B1C" w:rsidP="002B2D36">
      <w:pPr>
        <w:pStyle w:val="Overskrift1"/>
      </w:pPr>
      <w:r w:rsidRPr="00165797">
        <w:t>Bakgrunn</w:t>
      </w:r>
    </w:p>
    <w:p w14:paraId="29878940" w14:textId="66117CB0" w:rsidR="00165797" w:rsidRPr="00AA3B1C" w:rsidRDefault="5E021B3F" w:rsidP="4E2D5EC9">
      <w:r>
        <w:t>Informasjon om pasienters ernæringsstatus og ernæringsbehandling skal dokumenteres og formidles mellom behandlingsledd/-nivå. Dette er godt forankret i nasjonale retningslinjer og veiledere og i lokale tjenesteavtaler</w:t>
      </w:r>
      <w:r w:rsidR="6D432E49">
        <w:t>,</w:t>
      </w:r>
      <w:r>
        <w:t xml:space="preserve"> jf. </w:t>
      </w:r>
      <w:r w:rsidR="46F034F6">
        <w:t>T</w:t>
      </w:r>
      <w:r>
        <w:t xml:space="preserve">jenesteavtale 3-5 for somatisk sektor og </w:t>
      </w:r>
      <w:r w:rsidR="379B73C9">
        <w:t>T</w:t>
      </w:r>
      <w:r>
        <w:t>jenesteavtale 10 om forebygging.</w:t>
      </w:r>
      <w:r w:rsidR="7EC974CF">
        <w:t xml:space="preserve"> Det </w:t>
      </w:r>
      <w:r w:rsidR="7EC974CF" w:rsidRPr="7E8D7D43">
        <w:t>var behov for</w:t>
      </w:r>
      <w:r>
        <w:t xml:space="preserve"> </w:t>
      </w:r>
      <w:r w:rsidR="69795907">
        <w:t xml:space="preserve">felles </w:t>
      </w:r>
      <w:r w:rsidR="4F474BBE">
        <w:t>retningslinje</w:t>
      </w:r>
      <w:r w:rsidR="45CD215C">
        <w:t xml:space="preserve"> </w:t>
      </w:r>
      <w:r>
        <w:t xml:space="preserve">for </w:t>
      </w:r>
      <w:r w:rsidR="7F5BE02A" w:rsidRPr="7E8D7D43">
        <w:rPr>
          <w:rFonts w:ascii="Calibri" w:eastAsia="Calibri" w:hAnsi="Calibri" w:cs="Calibri"/>
          <w:color w:val="000000" w:themeColor="text1"/>
        </w:rPr>
        <w:t>å sikre en helhetlig ernæringsbehandling og standardisere hva som meldes om ernæringsstatus og ernæringsbehandling mellom sykehus og kommune</w:t>
      </w:r>
      <w:r>
        <w:t xml:space="preserve">. </w:t>
      </w:r>
    </w:p>
    <w:p w14:paraId="6EF67CA3" w14:textId="174AEEE3" w:rsidR="00332461" w:rsidRDefault="616F9011" w:rsidP="104251EE">
      <w:r>
        <w:t>I m</w:t>
      </w:r>
      <w:r w:rsidR="16229636">
        <w:t xml:space="preserve">ars 2021 ble det vedtatt i alle </w:t>
      </w:r>
      <w:r w:rsidR="1BEC60DE">
        <w:t>S</w:t>
      </w:r>
      <w:r w:rsidR="16229636">
        <w:t>amarbeidsutvalg</w:t>
      </w:r>
      <w:r w:rsidR="13643EF7">
        <w:t>ene</w:t>
      </w:r>
      <w:r w:rsidR="16229636">
        <w:t xml:space="preserve"> å sette ned en </w:t>
      </w:r>
      <w:r w:rsidR="6FEBDBB6">
        <w:t>arbeidsgruppe bestående av representanter fra kommune</w:t>
      </w:r>
      <w:r w:rsidR="244E04AA">
        <w:t>r</w:t>
      </w:r>
      <w:r w:rsidR="6FEBDBB6">
        <w:t xml:space="preserve"> og sykehusene</w:t>
      </w:r>
      <w:r w:rsidR="642C3156">
        <w:t xml:space="preserve">. </w:t>
      </w:r>
      <w:r w:rsidR="4DD9BC07">
        <w:t>Samarbeidsutvalgene fikk mulighet til å melde inn rep</w:t>
      </w:r>
      <w:r w:rsidR="1D108B52">
        <w:t>resentanter til</w:t>
      </w:r>
      <w:r w:rsidR="4DD9BC07">
        <w:t xml:space="preserve"> arbeidsgruppen.</w:t>
      </w:r>
      <w:r w:rsidR="6A820BE3">
        <w:t xml:space="preserve"> </w:t>
      </w:r>
      <w:r w:rsidR="7F842E90">
        <w:t>Mandatet til a</w:t>
      </w:r>
      <w:r w:rsidR="13E73999">
        <w:t xml:space="preserve">rbeidsgruppen </w:t>
      </w:r>
      <w:r w:rsidR="5D071EA6">
        <w:t xml:space="preserve">var å </w:t>
      </w:r>
      <w:r w:rsidR="13E73999" w:rsidRPr="7E8D7D43">
        <w:t xml:space="preserve">utarbeide retningslinjer for samhandling om ernæringsstatus og ernæringsbehandling, </w:t>
      </w:r>
      <w:r w:rsidR="2B29D1A1" w:rsidRPr="7E8D7D43">
        <w:t>i</w:t>
      </w:r>
      <w:r w:rsidR="13E73999" w:rsidRPr="7E8D7D43">
        <w:t>nn- og utskrivning mellom sykehus og kommune for somatiske pasienter over 18 år.</w:t>
      </w:r>
      <w:r w:rsidR="35CA5182" w:rsidRPr="7E8D7D43">
        <w:t xml:space="preserve"> Arbeidet ble satt på handlingsplan for Helsefellesskapet fra midten av 2021 og videreført til 2023. </w:t>
      </w:r>
    </w:p>
    <w:p w14:paraId="79C93FF2" w14:textId="44DA7DF2" w:rsidR="00332461" w:rsidRDefault="3DE239EB" w:rsidP="104251EE">
      <w:r>
        <w:t xml:space="preserve">Helsedirektoratet </w:t>
      </w:r>
      <w:r w:rsidR="65BD15D1">
        <w:t xml:space="preserve">publiserte i mars 2022 </w:t>
      </w:r>
      <w:r>
        <w:t>revidert versjon av Nasjonal retningslinje for forebygging og behandling av underernæring med føringer for arbeid</w:t>
      </w:r>
      <w:r w:rsidR="782CBE9C">
        <w:t>et</w:t>
      </w:r>
      <w:r>
        <w:t xml:space="preserve">. </w:t>
      </w:r>
    </w:p>
    <w:p w14:paraId="0C8764BB" w14:textId="06D96998" w:rsidR="00332461" w:rsidRDefault="3A919C01" w:rsidP="104251EE">
      <w:pPr>
        <w:rPr>
          <w:rFonts w:asciiTheme="majorHAnsi" w:eastAsiaTheme="majorEastAsia" w:hAnsiTheme="majorHAnsi" w:cstheme="majorBidi"/>
          <w:color w:val="0070C0"/>
          <w:sz w:val="32"/>
          <w:szCs w:val="32"/>
        </w:rPr>
      </w:pPr>
      <w:r w:rsidRPr="27D74623">
        <w:rPr>
          <w:rFonts w:asciiTheme="majorHAnsi" w:eastAsiaTheme="majorEastAsia" w:hAnsiTheme="majorHAnsi" w:cstheme="majorBidi"/>
          <w:color w:val="0070C0"/>
          <w:sz w:val="32"/>
          <w:szCs w:val="32"/>
        </w:rPr>
        <w:t xml:space="preserve">Oppsummering </w:t>
      </w:r>
      <w:r w:rsidR="3F1E1DAA" w:rsidRPr="27D74623">
        <w:rPr>
          <w:rFonts w:asciiTheme="majorHAnsi" w:eastAsiaTheme="majorEastAsia" w:hAnsiTheme="majorHAnsi" w:cstheme="majorBidi"/>
          <w:color w:val="0070C0"/>
          <w:sz w:val="32"/>
          <w:szCs w:val="32"/>
        </w:rPr>
        <w:t xml:space="preserve">av </w:t>
      </w:r>
      <w:r w:rsidR="16D389D7" w:rsidRPr="27D74623">
        <w:rPr>
          <w:rFonts w:asciiTheme="majorHAnsi" w:eastAsiaTheme="majorEastAsia" w:hAnsiTheme="majorHAnsi" w:cstheme="majorBidi"/>
          <w:color w:val="0070C0"/>
          <w:sz w:val="32"/>
          <w:szCs w:val="32"/>
        </w:rPr>
        <w:t>prosessen</w:t>
      </w:r>
    </w:p>
    <w:p w14:paraId="4531F5E9" w14:textId="0DDB9B05" w:rsidR="00B317F7" w:rsidRDefault="1E33D474" w:rsidP="7E8D7D43">
      <w:pPr>
        <w:spacing w:after="0" w:afterAutospacing="1"/>
        <w:rPr>
          <w:b/>
          <w:bCs/>
        </w:rPr>
      </w:pPr>
      <w:r w:rsidRPr="7E8D7D43">
        <w:rPr>
          <w:b/>
          <w:bCs/>
        </w:rPr>
        <w:t>S</w:t>
      </w:r>
      <w:r w:rsidR="44A7A922" w:rsidRPr="7E8D7D43">
        <w:rPr>
          <w:b/>
          <w:bCs/>
        </w:rPr>
        <w:t>eptember 2021</w:t>
      </w:r>
    </w:p>
    <w:p w14:paraId="479E42F1" w14:textId="414108F8" w:rsidR="00B317F7" w:rsidRDefault="0CAD4494" w:rsidP="7E8D7D43">
      <w:r>
        <w:t>A</w:t>
      </w:r>
      <w:r w:rsidR="0FFD8301">
        <w:t>rbeidsgruppen</w:t>
      </w:r>
      <w:r w:rsidR="74C197E5">
        <w:t xml:space="preserve"> ble etablert</w:t>
      </w:r>
      <w:r w:rsidR="6FFDA0AE">
        <w:t xml:space="preserve"> og første møte gjennomført</w:t>
      </w:r>
      <w:r w:rsidR="74C197E5">
        <w:t>.</w:t>
      </w:r>
      <w:r w:rsidR="63FDB487">
        <w:t xml:space="preserve"> </w:t>
      </w:r>
      <w:r w:rsidR="00B317F7">
        <w:br/>
      </w:r>
      <w:r w:rsidR="0DC9D05E">
        <w:t>Medlemmer i arbeidsgruppen:</w:t>
      </w:r>
    </w:p>
    <w:p w14:paraId="331410EC" w14:textId="15C12C7A" w:rsidR="00B317F7" w:rsidRDefault="0DC9D05E" w:rsidP="7E8D7D43">
      <w:pPr>
        <w:pStyle w:val="Listeavsnitt"/>
        <w:numPr>
          <w:ilvl w:val="0"/>
          <w:numId w:val="2"/>
        </w:numPr>
      </w:pPr>
      <w:r>
        <w:t>Bergen kommune: Mari Folden Oppegård</w:t>
      </w:r>
      <w:r w:rsidR="58D5D05E">
        <w:t xml:space="preserve"> </w:t>
      </w:r>
      <w:r>
        <w:t>/</w:t>
      </w:r>
      <w:r w:rsidR="58D5D05E">
        <w:t xml:space="preserve"> </w:t>
      </w:r>
      <w:r>
        <w:t>Cathrine Horn Sommersten</w:t>
      </w:r>
    </w:p>
    <w:p w14:paraId="2CACF64E" w14:textId="341DB19F" w:rsidR="00B317F7" w:rsidRDefault="0DC9D05E" w:rsidP="7E8D7D43">
      <w:pPr>
        <w:pStyle w:val="Listeavsnitt"/>
        <w:numPr>
          <w:ilvl w:val="0"/>
          <w:numId w:val="2"/>
        </w:numPr>
        <w:rPr>
          <w:lang w:val="nn-NO"/>
        </w:rPr>
      </w:pPr>
      <w:r w:rsidRPr="7E8D7D43">
        <w:rPr>
          <w:lang w:val="nn-NO"/>
        </w:rPr>
        <w:t>Haraldsplass Diakonale sjukehus: Elena Sandgathe</w:t>
      </w:r>
    </w:p>
    <w:p w14:paraId="53C2CB0E" w14:textId="1FB4C668" w:rsidR="00B317F7" w:rsidRDefault="0DC9D05E" w:rsidP="7E8D7D43">
      <w:pPr>
        <w:pStyle w:val="Listeavsnitt"/>
        <w:numPr>
          <w:ilvl w:val="0"/>
          <w:numId w:val="2"/>
        </w:numPr>
        <w:rPr>
          <w:lang w:val="nn-NO"/>
        </w:rPr>
      </w:pPr>
      <w:r>
        <w:t>Helse Bergen</w:t>
      </w:r>
      <w:r w:rsidR="1C4A3C6F">
        <w:t>:</w:t>
      </w:r>
      <w:r w:rsidR="1C4A3C6F" w:rsidRPr="7E8D7D43">
        <w:rPr>
          <w:lang w:val="nn-NO"/>
        </w:rPr>
        <w:t xml:space="preserve"> Kari Sygnestveit og Solveig Af Geijerstam</w:t>
      </w:r>
    </w:p>
    <w:p w14:paraId="790659EE" w14:textId="2F95DA09" w:rsidR="00B317F7" w:rsidRDefault="1C4A3C6F" w:rsidP="7E8D7D43">
      <w:pPr>
        <w:pStyle w:val="Listeavsnitt"/>
        <w:numPr>
          <w:ilvl w:val="0"/>
          <w:numId w:val="2"/>
        </w:numPr>
      </w:pPr>
      <w:r>
        <w:t>Voss lokalsjukehusområde: Kristin Røen Fauske</w:t>
      </w:r>
      <w:r w:rsidR="1B23E5F9">
        <w:t xml:space="preserve"> </w:t>
      </w:r>
      <w:r>
        <w:t>/</w:t>
      </w:r>
      <w:r w:rsidR="5FCA5429">
        <w:t xml:space="preserve"> </w:t>
      </w:r>
      <w:r>
        <w:t>Eli Skeie</w:t>
      </w:r>
    </w:p>
    <w:p w14:paraId="2FF3BE69" w14:textId="588F0B8D" w:rsidR="00B317F7" w:rsidRDefault="4DDEFAA0" w:rsidP="7E8D7D43">
      <w:pPr>
        <w:spacing w:after="0" w:afterAutospacing="1"/>
        <w:rPr>
          <w:b/>
          <w:bCs/>
        </w:rPr>
      </w:pPr>
      <w:r w:rsidRPr="7E8D7D43">
        <w:rPr>
          <w:b/>
          <w:bCs/>
        </w:rPr>
        <w:t>September 2021 – september 2022</w:t>
      </w:r>
    </w:p>
    <w:p w14:paraId="080A661E" w14:textId="31DA9D18" w:rsidR="00B317F7" w:rsidRDefault="1CA67F8B" w:rsidP="7E8D7D43">
      <w:r>
        <w:t>Kartlegging av prosedyrer</w:t>
      </w:r>
      <w:r w:rsidR="029AC141">
        <w:t>, lokale IKT systemer og erfaringer</w:t>
      </w:r>
      <w:r w:rsidR="70628DD9">
        <w:t>.</w:t>
      </w:r>
    </w:p>
    <w:p w14:paraId="0F851162" w14:textId="4AB6BA0B" w:rsidR="008905F0" w:rsidRDefault="029AC141" w:rsidP="7E8D7D43">
      <w:pPr>
        <w:spacing w:after="0" w:afterAutospacing="1"/>
        <w:rPr>
          <w:b/>
          <w:bCs/>
        </w:rPr>
      </w:pPr>
      <w:r w:rsidRPr="7E8D7D43">
        <w:rPr>
          <w:b/>
          <w:bCs/>
        </w:rPr>
        <w:t>Mars 2022</w:t>
      </w:r>
    </w:p>
    <w:p w14:paraId="6AD0C1F2" w14:textId="17933FE0" w:rsidR="008905F0" w:rsidRDefault="029AC141" w:rsidP="7E8D7D43">
      <w:r>
        <w:t>Oppstart u</w:t>
      </w:r>
      <w:r w:rsidR="1CA67F8B">
        <w:t>tarbeidelse av retningslinje</w:t>
      </w:r>
      <w:r w:rsidR="5B5EE492">
        <w:t xml:space="preserve">n. </w:t>
      </w:r>
    </w:p>
    <w:p w14:paraId="347FDAA1" w14:textId="50DA772D" w:rsidR="008905F0" w:rsidRDefault="5470D4A5" w:rsidP="7E8D7D43">
      <w:pPr>
        <w:spacing w:after="0" w:afterAutospacing="1"/>
        <w:rPr>
          <w:b/>
          <w:bCs/>
        </w:rPr>
      </w:pPr>
      <w:r w:rsidRPr="7E8D7D43">
        <w:rPr>
          <w:b/>
          <w:bCs/>
        </w:rPr>
        <w:lastRenderedPageBreak/>
        <w:t>Juni – september 2022</w:t>
      </w:r>
    </w:p>
    <w:p w14:paraId="506BF1FE" w14:textId="4EEA1AF2" w:rsidR="008905F0" w:rsidRDefault="0C23E25B" w:rsidP="27D74623">
      <w:r>
        <w:t>Innspillsrunde</w:t>
      </w:r>
      <w:r w:rsidR="1DFC0A20">
        <w:t xml:space="preserve"> hos partene</w:t>
      </w:r>
      <w:r w:rsidR="51CC81F2">
        <w:t xml:space="preserve"> som var representert i arbeidsgruppen</w:t>
      </w:r>
      <w:r w:rsidR="1DFC0A20">
        <w:t xml:space="preserve">. </w:t>
      </w:r>
    </w:p>
    <w:p w14:paraId="484DF268" w14:textId="1F5AD010" w:rsidR="008905F0" w:rsidRDefault="422AEB62" w:rsidP="7E8D7D43">
      <w:pPr>
        <w:spacing w:after="0" w:afterAutospacing="1"/>
        <w:rPr>
          <w:b/>
          <w:bCs/>
        </w:rPr>
      </w:pPr>
      <w:r w:rsidRPr="7E8D7D43">
        <w:rPr>
          <w:b/>
          <w:bCs/>
        </w:rPr>
        <w:t>September – oktober 202</w:t>
      </w:r>
      <w:r w:rsidR="3223B5E8" w:rsidRPr="7E8D7D43">
        <w:rPr>
          <w:b/>
          <w:bCs/>
        </w:rPr>
        <w:t>2</w:t>
      </w:r>
    </w:p>
    <w:p w14:paraId="175EA9D9" w14:textId="444A68C1" w:rsidR="008905F0" w:rsidRDefault="42B7B9EC" w:rsidP="27D74623">
      <w:r>
        <w:t>G</w:t>
      </w:r>
      <w:r w:rsidR="64A575F7">
        <w:t>jennom</w:t>
      </w:r>
      <w:r w:rsidR="3F47F616">
        <w:t>gang</w:t>
      </w:r>
      <w:r w:rsidR="64A575F7">
        <w:t xml:space="preserve"> </w:t>
      </w:r>
      <w:r w:rsidR="7F92393F">
        <w:t xml:space="preserve">og innarbeidelse </w:t>
      </w:r>
      <w:r w:rsidR="2E31F13D">
        <w:t>av</w:t>
      </w:r>
      <w:r w:rsidR="22E71126">
        <w:t xml:space="preserve"> innspill. </w:t>
      </w:r>
    </w:p>
    <w:p w14:paraId="3AF53183" w14:textId="7EDF26CE" w:rsidR="00296533" w:rsidRDefault="2D020350" w:rsidP="7E8D7D43">
      <w:pPr>
        <w:spacing w:after="0" w:afterAutospacing="1"/>
        <w:rPr>
          <w:b/>
          <w:bCs/>
        </w:rPr>
      </w:pPr>
      <w:r w:rsidRPr="7E8D7D43">
        <w:rPr>
          <w:b/>
          <w:bCs/>
        </w:rPr>
        <w:t xml:space="preserve">Januar 2023 </w:t>
      </w:r>
    </w:p>
    <w:p w14:paraId="0AF39D7F" w14:textId="495BA074" w:rsidR="00296533" w:rsidRDefault="0DB0944F" w:rsidP="7E8D7D43">
      <w:r>
        <w:t>Ferdigstilling av retningslinjen</w:t>
      </w:r>
      <w:r w:rsidR="06129BE4">
        <w:t>.</w:t>
      </w:r>
    </w:p>
    <w:p w14:paraId="5111E3D9" w14:textId="642BD00E" w:rsidR="00DD2CAA" w:rsidRDefault="7C988D6E" w:rsidP="7E8D7D43">
      <w:pPr>
        <w:spacing w:after="0" w:afterAutospacing="1"/>
        <w:rPr>
          <w:b/>
          <w:bCs/>
        </w:rPr>
      </w:pPr>
      <w:r w:rsidRPr="7E8D7D43">
        <w:rPr>
          <w:b/>
          <w:bCs/>
        </w:rPr>
        <w:t xml:space="preserve">April/mai 2023 </w:t>
      </w:r>
    </w:p>
    <w:p w14:paraId="7833A412" w14:textId="3221060C" w:rsidR="00DD2CAA" w:rsidRDefault="7C988D6E" w:rsidP="7E8D7D43">
      <w:r>
        <w:t xml:space="preserve">Sak </w:t>
      </w:r>
      <w:r w:rsidR="07EF0E32">
        <w:t xml:space="preserve">om sluttføring </w:t>
      </w:r>
      <w:r>
        <w:t>i alle Omr</w:t>
      </w:r>
      <w:r w:rsidR="670513D0">
        <w:t>å</w:t>
      </w:r>
      <w:r>
        <w:t>deutvalg</w:t>
      </w:r>
      <w:r w:rsidR="6F6A92FF">
        <w:t>.</w:t>
      </w:r>
    </w:p>
    <w:p w14:paraId="3F9E363D" w14:textId="5622FA0D" w:rsidR="003A4CC6" w:rsidRPr="00332461" w:rsidRDefault="17E30C61" w:rsidP="7E8D7D43">
      <w:pPr>
        <w:rPr>
          <w:rFonts w:asciiTheme="majorHAnsi" w:eastAsiaTheme="majorEastAsia" w:hAnsiTheme="majorHAnsi" w:cstheme="majorBidi"/>
          <w:color w:val="0070C0"/>
          <w:sz w:val="32"/>
          <w:szCs w:val="32"/>
        </w:rPr>
      </w:pPr>
      <w:r w:rsidRPr="7E8D7D43">
        <w:rPr>
          <w:rFonts w:asciiTheme="majorHAnsi" w:eastAsiaTheme="majorEastAsia" w:hAnsiTheme="majorHAnsi" w:cstheme="majorBidi"/>
          <w:color w:val="0070C0"/>
          <w:sz w:val="32"/>
          <w:szCs w:val="32"/>
        </w:rPr>
        <w:t>Status</w:t>
      </w:r>
    </w:p>
    <w:p w14:paraId="68D4E188" w14:textId="15C76C15" w:rsidR="104251EE" w:rsidRDefault="77EE82FE" w:rsidP="38EC7CF3">
      <w:r w:rsidRPr="38EC7CF3">
        <w:rPr>
          <w:b/>
          <w:bCs/>
          <w:i/>
          <w:iCs/>
        </w:rPr>
        <w:t xml:space="preserve">Retningslinjer for samhandling om ernæringsstatus og ernæringsbehandling, </w:t>
      </w:r>
      <w:r w:rsidR="6850A6BB" w:rsidRPr="38EC7CF3">
        <w:rPr>
          <w:i/>
          <w:iCs/>
        </w:rPr>
        <w:t>i</w:t>
      </w:r>
      <w:r w:rsidRPr="38EC7CF3">
        <w:rPr>
          <w:i/>
          <w:iCs/>
        </w:rPr>
        <w:t xml:space="preserve">nn- og utskrivning mellom sykehus og kommune for somatiske pasienter over 18 år </w:t>
      </w:r>
      <w:r w:rsidRPr="38EC7CF3">
        <w:t>er nå ferdig utarbeidet og klar for implementering</w:t>
      </w:r>
      <w:r w:rsidR="489272F2" w:rsidRPr="38EC7CF3">
        <w:t xml:space="preserve"> hos partene. </w:t>
      </w:r>
      <w:r w:rsidR="39564E8A" w:rsidRPr="38EC7CF3">
        <w:t>Praktisk oppfølging av retningslinjen krever at partene jobber for å innarbeide retningslinjen i egne lokale rutiner.</w:t>
      </w:r>
    </w:p>
    <w:p w14:paraId="6266BE9D" w14:textId="7C501A43" w:rsidR="104251EE" w:rsidRDefault="58230BA5" w:rsidP="2B6C215D">
      <w:r>
        <w:t xml:space="preserve">Det har vært ytret ønske og behov </w:t>
      </w:r>
      <w:r w:rsidR="414A02FE">
        <w:t>i Samarbeidsutvalgene</w:t>
      </w:r>
      <w:r w:rsidR="2133F0C6">
        <w:t>/Områdeutvalgene</w:t>
      </w:r>
      <w:r w:rsidR="414A02FE">
        <w:t xml:space="preserve"> om</w:t>
      </w:r>
      <w:r w:rsidR="42B4F3F7">
        <w:t xml:space="preserve"> å</w:t>
      </w:r>
      <w:r w:rsidR="414A02FE">
        <w:t xml:space="preserve"> e</w:t>
      </w:r>
      <w:r>
        <w:t>tabler</w:t>
      </w:r>
      <w:r w:rsidR="6A21B369">
        <w:t>e</w:t>
      </w:r>
      <w:r>
        <w:t xml:space="preserve"> </w:t>
      </w:r>
      <w:r w:rsidR="4830E096">
        <w:t xml:space="preserve">en </w:t>
      </w:r>
      <w:r>
        <w:t>ny arbeidsgruppe for å utarbeide tilsvarende retningslinje for pasienter innen rus- og psykiatri.</w:t>
      </w:r>
      <w:r w:rsidR="2397818B">
        <w:t xml:space="preserve"> Arbeidsgruppen anbefaler at partene melder inn representanter </w:t>
      </w:r>
      <w:r w:rsidR="020B2E80">
        <w:t xml:space="preserve">for dette </w:t>
      </w:r>
      <w:r w:rsidR="2397818B">
        <w:t>arbeidet</w:t>
      </w:r>
      <w:r w:rsidR="0D397906">
        <w:t xml:space="preserve"> og at arbeidet blir ledet av Bergen kommune og Helse Bergen</w:t>
      </w:r>
      <w:r w:rsidR="0867F4E5">
        <w:t>.</w:t>
      </w:r>
    </w:p>
    <w:p w14:paraId="16F62E1D" w14:textId="33B7F519" w:rsidR="00202710" w:rsidRPr="00332461" w:rsidRDefault="00202710" w:rsidP="002B3539">
      <w:pPr>
        <w:pStyle w:val="Overskrift1"/>
      </w:pPr>
      <w:r w:rsidRPr="00332461">
        <w:t>Vedtak</w:t>
      </w:r>
    </w:p>
    <w:p w14:paraId="6769EAA5" w14:textId="492B6267" w:rsidR="00E45AB2" w:rsidRPr="00202710" w:rsidRDefault="4D56A588" w:rsidP="7E8D7D43">
      <w:pPr>
        <w:rPr>
          <w:color w:val="FF0000"/>
        </w:rPr>
      </w:pPr>
      <w:r>
        <w:t xml:space="preserve">Områdeutvalg </w:t>
      </w:r>
      <w:r w:rsidRPr="7E8D7D43">
        <w:rPr>
          <w:color w:val="FF0000"/>
        </w:rPr>
        <w:t xml:space="preserve">XXX </w:t>
      </w:r>
      <w:r>
        <w:t xml:space="preserve">tar </w:t>
      </w:r>
      <w:r w:rsidR="0E5DA5BF">
        <w:t xml:space="preserve">arbeidet om sluttført retningslinje til orientering. </w:t>
      </w:r>
      <w:r w:rsidR="2FFEDBEF">
        <w:t xml:space="preserve">Partene tar ansvar for </w:t>
      </w:r>
      <w:r w:rsidR="2BF86BE5">
        <w:t>å implementer</w:t>
      </w:r>
      <w:r w:rsidR="43CD3121">
        <w:t>e</w:t>
      </w:r>
      <w:r w:rsidR="2BF86BE5">
        <w:t xml:space="preserve"> retningslinjen i </w:t>
      </w:r>
      <w:r w:rsidR="1CD2EF98">
        <w:t xml:space="preserve">daglig praksis som er tilpasset </w:t>
      </w:r>
      <w:r w:rsidR="2BF86BE5">
        <w:t>sine organisasjoner.</w:t>
      </w:r>
      <w:r w:rsidR="15254F38">
        <w:t xml:space="preserve"> </w:t>
      </w:r>
    </w:p>
    <w:p w14:paraId="3DE69226" w14:textId="4643FC1F" w:rsidR="00E45AB2" w:rsidRPr="00202710" w:rsidRDefault="5DF8481B" w:rsidP="7E8D7D43">
      <w:pPr>
        <w:rPr>
          <w:color w:val="FF0000"/>
        </w:rPr>
      </w:pPr>
      <w:r>
        <w:t xml:space="preserve">Områdeutvalg </w:t>
      </w:r>
      <w:r w:rsidRPr="7E8D7D43">
        <w:rPr>
          <w:color w:val="FF0000"/>
        </w:rPr>
        <w:t xml:space="preserve">XX </w:t>
      </w:r>
      <w:r>
        <w:t xml:space="preserve">slutter seg til anbefaling om å </w:t>
      </w:r>
      <w:r w:rsidR="1F45EAA4">
        <w:t>s</w:t>
      </w:r>
      <w:r>
        <w:t xml:space="preserve">ette </w:t>
      </w:r>
      <w:r w:rsidR="6BA2BE1A">
        <w:t xml:space="preserve">ned </w:t>
      </w:r>
      <w:r>
        <w:t xml:space="preserve">en ny arbeidsgruppe </w:t>
      </w:r>
      <w:r w:rsidR="15CD6E6E">
        <w:t>for å utarbeide tilsvarende retningslinj</w:t>
      </w:r>
      <w:r w:rsidR="2737C927">
        <w:t>e for pasienter innen rus – og psykiatri</w:t>
      </w:r>
      <w:r w:rsidR="704FFB83">
        <w:t>,</w:t>
      </w:r>
      <w:r w:rsidR="323F4A63">
        <w:t xml:space="preserve"> og melder inn representanter innen 1. </w:t>
      </w:r>
      <w:r w:rsidR="323F4A63" w:rsidRPr="7E8D7D43">
        <w:t xml:space="preserve">juni til </w:t>
      </w:r>
      <w:r w:rsidR="3B9130A5" w:rsidRPr="7E8D7D43">
        <w:t xml:space="preserve">lokal representant i Samarbeidssekreteriatet. </w:t>
      </w:r>
    </w:p>
    <w:p w14:paraId="5409E498" w14:textId="150623E7" w:rsidR="002B2D36" w:rsidRPr="00202710" w:rsidRDefault="107750B5" w:rsidP="38EC7CF3">
      <w:pPr>
        <w:pStyle w:val="Overskrift1"/>
      </w:pPr>
      <w:r>
        <w:t xml:space="preserve">Vedlegg: </w:t>
      </w:r>
    </w:p>
    <w:p w14:paraId="337A5D39" w14:textId="7659A810" w:rsidR="107750B5" w:rsidRDefault="107750B5" w:rsidP="2B6C215D">
      <w:pPr>
        <w:pStyle w:val="Listeavsnitt"/>
        <w:numPr>
          <w:ilvl w:val="0"/>
          <w:numId w:val="5"/>
        </w:numPr>
      </w:pPr>
      <w:r w:rsidRPr="2B6C215D">
        <w:rPr>
          <w:rFonts w:ascii="Calibri" w:eastAsia="Calibri" w:hAnsi="Calibri" w:cs="Calibri"/>
          <w:color w:val="000000" w:themeColor="text1"/>
        </w:rPr>
        <w:t xml:space="preserve">Retningslinje for samhandling om ernæringsstatus og ernæringsbehandling </w:t>
      </w:r>
    </w:p>
    <w:sectPr w:rsidR="107750B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145BF" w14:textId="77777777" w:rsidR="00857BC7" w:rsidRDefault="00857BC7" w:rsidP="002B2D36">
      <w:pPr>
        <w:spacing w:after="0" w:line="240" w:lineRule="auto"/>
      </w:pPr>
      <w:r>
        <w:separator/>
      </w:r>
    </w:p>
  </w:endnote>
  <w:endnote w:type="continuationSeparator" w:id="0">
    <w:p w14:paraId="452786BD" w14:textId="77777777" w:rsidR="00857BC7" w:rsidRDefault="00857BC7" w:rsidP="002B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CCB3B" w14:textId="03DD53BE" w:rsidR="002B2D36" w:rsidRDefault="002B2D36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CE25898" wp14:editId="242BDC52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24e24d17b9ec87b5f262fcf2" descr="{&quot;HashCode&quot;:61011051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6F0F3B" w14:textId="2EAFF1CF" w:rsidR="002B2D36" w:rsidRPr="005A0241" w:rsidRDefault="005A0241" w:rsidP="005A024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A024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E25898" id="_x0000_t202" coordsize="21600,21600" o:spt="202" path="m,l,21600r21600,l21600,xe">
              <v:stroke joinstyle="miter"/>
              <v:path gradientshapeok="t" o:connecttype="rect"/>
            </v:shapetype>
            <v:shape id="MSIPCM24e24d17b9ec87b5f262fcf2" o:spid="_x0000_s1026" type="#_x0000_t202" alt="{&quot;HashCode&quot;:610110512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776F0F3B" w14:textId="2EAFF1CF" w:rsidR="002B2D36" w:rsidRPr="005A0241" w:rsidRDefault="005A0241" w:rsidP="005A024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A0241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D48EC" w14:textId="77777777" w:rsidR="00857BC7" w:rsidRDefault="00857BC7" w:rsidP="002B2D36">
      <w:pPr>
        <w:spacing w:after="0" w:line="240" w:lineRule="auto"/>
      </w:pPr>
      <w:r>
        <w:separator/>
      </w:r>
    </w:p>
  </w:footnote>
  <w:footnote w:type="continuationSeparator" w:id="0">
    <w:p w14:paraId="6535CF24" w14:textId="77777777" w:rsidR="00857BC7" w:rsidRDefault="00857BC7" w:rsidP="002B2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C6B"/>
    <w:multiLevelType w:val="hybridMultilevel"/>
    <w:tmpl w:val="06AEB328"/>
    <w:lvl w:ilvl="0" w:tplc="7A822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8C8C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84C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145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E2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32D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D68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E6B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E039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F3BC1"/>
    <w:multiLevelType w:val="hybridMultilevel"/>
    <w:tmpl w:val="4D10C604"/>
    <w:lvl w:ilvl="0" w:tplc="3BD6E80C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DBA61AA6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980EE706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9078C438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2A2520A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BDFE493A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CCD21860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7326F876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4FCA8EAA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F0F7407"/>
    <w:multiLevelType w:val="hybridMultilevel"/>
    <w:tmpl w:val="E88E2D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D1671"/>
    <w:multiLevelType w:val="hybridMultilevel"/>
    <w:tmpl w:val="1C08A0B8"/>
    <w:lvl w:ilvl="0" w:tplc="3C0629A4">
      <w:start w:val="1"/>
      <w:numFmt w:val="decimal"/>
      <w:lvlText w:val="%1."/>
      <w:lvlJc w:val="left"/>
      <w:pPr>
        <w:ind w:left="720" w:hanging="360"/>
      </w:pPr>
    </w:lvl>
    <w:lvl w:ilvl="1" w:tplc="CE007428">
      <w:start w:val="1"/>
      <w:numFmt w:val="lowerLetter"/>
      <w:lvlText w:val="%2."/>
      <w:lvlJc w:val="left"/>
      <w:pPr>
        <w:ind w:left="1440" w:hanging="360"/>
      </w:pPr>
    </w:lvl>
    <w:lvl w:ilvl="2" w:tplc="A5DEC93E">
      <w:start w:val="1"/>
      <w:numFmt w:val="lowerRoman"/>
      <w:lvlText w:val="%3."/>
      <w:lvlJc w:val="right"/>
      <w:pPr>
        <w:ind w:left="2160" w:hanging="180"/>
      </w:pPr>
    </w:lvl>
    <w:lvl w:ilvl="3" w:tplc="EAE260EC">
      <w:start w:val="1"/>
      <w:numFmt w:val="decimal"/>
      <w:lvlText w:val="%4."/>
      <w:lvlJc w:val="left"/>
      <w:pPr>
        <w:ind w:left="2880" w:hanging="360"/>
      </w:pPr>
    </w:lvl>
    <w:lvl w:ilvl="4" w:tplc="C4E41AD0">
      <w:start w:val="1"/>
      <w:numFmt w:val="lowerLetter"/>
      <w:lvlText w:val="%5."/>
      <w:lvlJc w:val="left"/>
      <w:pPr>
        <w:ind w:left="3600" w:hanging="360"/>
      </w:pPr>
    </w:lvl>
    <w:lvl w:ilvl="5" w:tplc="18AE3EF4">
      <w:start w:val="1"/>
      <w:numFmt w:val="lowerRoman"/>
      <w:lvlText w:val="%6."/>
      <w:lvlJc w:val="right"/>
      <w:pPr>
        <w:ind w:left="4320" w:hanging="180"/>
      </w:pPr>
    </w:lvl>
    <w:lvl w:ilvl="6" w:tplc="9C064320">
      <w:start w:val="1"/>
      <w:numFmt w:val="decimal"/>
      <w:lvlText w:val="%7."/>
      <w:lvlJc w:val="left"/>
      <w:pPr>
        <w:ind w:left="5040" w:hanging="360"/>
      </w:pPr>
    </w:lvl>
    <w:lvl w:ilvl="7" w:tplc="7B2A7662">
      <w:start w:val="1"/>
      <w:numFmt w:val="lowerLetter"/>
      <w:lvlText w:val="%8."/>
      <w:lvlJc w:val="left"/>
      <w:pPr>
        <w:ind w:left="5760" w:hanging="360"/>
      </w:pPr>
    </w:lvl>
    <w:lvl w:ilvl="8" w:tplc="F1BECA8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CF666"/>
    <w:multiLevelType w:val="hybridMultilevel"/>
    <w:tmpl w:val="0602B770"/>
    <w:lvl w:ilvl="0" w:tplc="CE02CD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B8C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AC3D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18FF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3AF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DA1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264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C7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90D5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D0792"/>
    <w:multiLevelType w:val="hybridMultilevel"/>
    <w:tmpl w:val="E8FA5E8A"/>
    <w:lvl w:ilvl="0" w:tplc="2DC441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C248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2E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AB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4E58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143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B07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B86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749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CDC0D"/>
    <w:multiLevelType w:val="hybridMultilevel"/>
    <w:tmpl w:val="759A1EF4"/>
    <w:lvl w:ilvl="0" w:tplc="BB9E4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543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10F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92C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81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C8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AA8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90B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9CC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2337E"/>
    <w:multiLevelType w:val="hybridMultilevel"/>
    <w:tmpl w:val="ABF08C28"/>
    <w:lvl w:ilvl="0" w:tplc="43A6869A">
      <w:start w:val="1"/>
      <w:numFmt w:val="decimal"/>
      <w:lvlText w:val="%1."/>
      <w:lvlJc w:val="left"/>
      <w:pPr>
        <w:ind w:left="720" w:hanging="360"/>
      </w:pPr>
    </w:lvl>
    <w:lvl w:ilvl="1" w:tplc="5B844018">
      <w:start w:val="1"/>
      <w:numFmt w:val="lowerLetter"/>
      <w:lvlText w:val="%2."/>
      <w:lvlJc w:val="left"/>
      <w:pPr>
        <w:ind w:left="1440" w:hanging="360"/>
      </w:pPr>
    </w:lvl>
    <w:lvl w:ilvl="2" w:tplc="4F70E056">
      <w:start w:val="1"/>
      <w:numFmt w:val="lowerRoman"/>
      <w:lvlText w:val="%3."/>
      <w:lvlJc w:val="right"/>
      <w:pPr>
        <w:ind w:left="2160" w:hanging="180"/>
      </w:pPr>
    </w:lvl>
    <w:lvl w:ilvl="3" w:tplc="E18E80C2">
      <w:start w:val="1"/>
      <w:numFmt w:val="decimal"/>
      <w:lvlText w:val="%4."/>
      <w:lvlJc w:val="left"/>
      <w:pPr>
        <w:ind w:left="2880" w:hanging="360"/>
      </w:pPr>
    </w:lvl>
    <w:lvl w:ilvl="4" w:tplc="2758CCDA">
      <w:start w:val="1"/>
      <w:numFmt w:val="lowerLetter"/>
      <w:lvlText w:val="%5."/>
      <w:lvlJc w:val="left"/>
      <w:pPr>
        <w:ind w:left="3600" w:hanging="360"/>
      </w:pPr>
    </w:lvl>
    <w:lvl w:ilvl="5" w:tplc="58F413E2">
      <w:start w:val="1"/>
      <w:numFmt w:val="lowerRoman"/>
      <w:lvlText w:val="%6."/>
      <w:lvlJc w:val="right"/>
      <w:pPr>
        <w:ind w:left="4320" w:hanging="180"/>
      </w:pPr>
    </w:lvl>
    <w:lvl w:ilvl="6" w:tplc="13CA9EEA">
      <w:start w:val="1"/>
      <w:numFmt w:val="decimal"/>
      <w:lvlText w:val="%7."/>
      <w:lvlJc w:val="left"/>
      <w:pPr>
        <w:ind w:left="5040" w:hanging="360"/>
      </w:pPr>
    </w:lvl>
    <w:lvl w:ilvl="7" w:tplc="108C0E8E">
      <w:start w:val="1"/>
      <w:numFmt w:val="lowerLetter"/>
      <w:lvlText w:val="%8."/>
      <w:lvlJc w:val="left"/>
      <w:pPr>
        <w:ind w:left="5760" w:hanging="360"/>
      </w:pPr>
    </w:lvl>
    <w:lvl w:ilvl="8" w:tplc="ADAACF8E">
      <w:start w:val="1"/>
      <w:numFmt w:val="lowerRoman"/>
      <w:lvlText w:val="%9."/>
      <w:lvlJc w:val="right"/>
      <w:pPr>
        <w:ind w:left="6480" w:hanging="180"/>
      </w:pPr>
    </w:lvl>
  </w:abstractNum>
  <w:num w:numId="1" w16cid:durableId="823667107">
    <w:abstractNumId w:val="6"/>
  </w:num>
  <w:num w:numId="2" w16cid:durableId="308636969">
    <w:abstractNumId w:val="0"/>
  </w:num>
  <w:num w:numId="3" w16cid:durableId="1577587676">
    <w:abstractNumId w:val="1"/>
  </w:num>
  <w:num w:numId="4" w16cid:durableId="248387844">
    <w:abstractNumId w:val="4"/>
  </w:num>
  <w:num w:numId="5" w16cid:durableId="25564893">
    <w:abstractNumId w:val="5"/>
  </w:num>
  <w:num w:numId="6" w16cid:durableId="361175614">
    <w:abstractNumId w:val="7"/>
  </w:num>
  <w:num w:numId="7" w16cid:durableId="1442264732">
    <w:abstractNumId w:val="3"/>
  </w:num>
  <w:num w:numId="8" w16cid:durableId="146552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1C"/>
    <w:rsid w:val="000936AC"/>
    <w:rsid w:val="00165797"/>
    <w:rsid w:val="00202710"/>
    <w:rsid w:val="00262658"/>
    <w:rsid w:val="00296533"/>
    <w:rsid w:val="002B2D36"/>
    <w:rsid w:val="002B3539"/>
    <w:rsid w:val="00332461"/>
    <w:rsid w:val="003A4CC6"/>
    <w:rsid w:val="00545EEC"/>
    <w:rsid w:val="005A0241"/>
    <w:rsid w:val="006528C0"/>
    <w:rsid w:val="00654B3E"/>
    <w:rsid w:val="00665315"/>
    <w:rsid w:val="006E3043"/>
    <w:rsid w:val="00857BC7"/>
    <w:rsid w:val="00887A58"/>
    <w:rsid w:val="008905F0"/>
    <w:rsid w:val="008E1637"/>
    <w:rsid w:val="009256A2"/>
    <w:rsid w:val="009B406E"/>
    <w:rsid w:val="00A34247"/>
    <w:rsid w:val="00AA3B1C"/>
    <w:rsid w:val="00B317F7"/>
    <w:rsid w:val="00B4388E"/>
    <w:rsid w:val="00B94BC9"/>
    <w:rsid w:val="00DC6070"/>
    <w:rsid w:val="00DD2CAA"/>
    <w:rsid w:val="00E04050"/>
    <w:rsid w:val="00E45AB2"/>
    <w:rsid w:val="00F03B6A"/>
    <w:rsid w:val="00FF34DD"/>
    <w:rsid w:val="020B2E80"/>
    <w:rsid w:val="022EE886"/>
    <w:rsid w:val="029AC141"/>
    <w:rsid w:val="02B1C02D"/>
    <w:rsid w:val="03073E85"/>
    <w:rsid w:val="03137375"/>
    <w:rsid w:val="03FF48E2"/>
    <w:rsid w:val="04134E66"/>
    <w:rsid w:val="0460F799"/>
    <w:rsid w:val="0497D63D"/>
    <w:rsid w:val="04FF3555"/>
    <w:rsid w:val="056F2373"/>
    <w:rsid w:val="06129BE4"/>
    <w:rsid w:val="062BB918"/>
    <w:rsid w:val="06964DFB"/>
    <w:rsid w:val="06FD00EB"/>
    <w:rsid w:val="072064C5"/>
    <w:rsid w:val="0788EC79"/>
    <w:rsid w:val="07CF76FF"/>
    <w:rsid w:val="07EF0E32"/>
    <w:rsid w:val="07F0A5D8"/>
    <w:rsid w:val="0867F4E5"/>
    <w:rsid w:val="087FA41B"/>
    <w:rsid w:val="0881D970"/>
    <w:rsid w:val="088501AD"/>
    <w:rsid w:val="094FFB2C"/>
    <w:rsid w:val="096359DA"/>
    <w:rsid w:val="0968FB8D"/>
    <w:rsid w:val="097763EB"/>
    <w:rsid w:val="0B9C0FE4"/>
    <w:rsid w:val="0BD628FE"/>
    <w:rsid w:val="0C0E7166"/>
    <w:rsid w:val="0C23E25B"/>
    <w:rsid w:val="0C454636"/>
    <w:rsid w:val="0C48B118"/>
    <w:rsid w:val="0CA2E822"/>
    <w:rsid w:val="0CAD4494"/>
    <w:rsid w:val="0D04E23E"/>
    <w:rsid w:val="0D397906"/>
    <w:rsid w:val="0D4B2210"/>
    <w:rsid w:val="0D8D514A"/>
    <w:rsid w:val="0DB0944F"/>
    <w:rsid w:val="0DC9D05E"/>
    <w:rsid w:val="0E1815B8"/>
    <w:rsid w:val="0E3EB883"/>
    <w:rsid w:val="0E5DA5BF"/>
    <w:rsid w:val="0E9E7503"/>
    <w:rsid w:val="0F0E73E9"/>
    <w:rsid w:val="0F8051DA"/>
    <w:rsid w:val="0FFD8301"/>
    <w:rsid w:val="104251EE"/>
    <w:rsid w:val="107750B5"/>
    <w:rsid w:val="1082BEA2"/>
    <w:rsid w:val="10A9E894"/>
    <w:rsid w:val="116F143D"/>
    <w:rsid w:val="11765945"/>
    <w:rsid w:val="11F9EE43"/>
    <w:rsid w:val="12CC7BEC"/>
    <w:rsid w:val="131229A6"/>
    <w:rsid w:val="13284111"/>
    <w:rsid w:val="13643EF7"/>
    <w:rsid w:val="13E73999"/>
    <w:rsid w:val="14ADFA07"/>
    <w:rsid w:val="14E4BBE5"/>
    <w:rsid w:val="14FD596A"/>
    <w:rsid w:val="15254F38"/>
    <w:rsid w:val="15605C78"/>
    <w:rsid w:val="15B3B8E5"/>
    <w:rsid w:val="15CD6E6E"/>
    <w:rsid w:val="15E3BBEF"/>
    <w:rsid w:val="16229636"/>
    <w:rsid w:val="1649CA68"/>
    <w:rsid w:val="16D389D7"/>
    <w:rsid w:val="1754FAF4"/>
    <w:rsid w:val="17E30C61"/>
    <w:rsid w:val="1834FA2C"/>
    <w:rsid w:val="197E5A38"/>
    <w:rsid w:val="19978295"/>
    <w:rsid w:val="19A617D2"/>
    <w:rsid w:val="1A623AA0"/>
    <w:rsid w:val="1ADADBB2"/>
    <w:rsid w:val="1B0B3DDF"/>
    <w:rsid w:val="1B23E5F9"/>
    <w:rsid w:val="1B2F3525"/>
    <w:rsid w:val="1BEC60DE"/>
    <w:rsid w:val="1BF7D621"/>
    <w:rsid w:val="1C38EC55"/>
    <w:rsid w:val="1C4A1DD6"/>
    <w:rsid w:val="1C4A3C6F"/>
    <w:rsid w:val="1CA1397C"/>
    <w:rsid w:val="1CA67F8B"/>
    <w:rsid w:val="1CD2EF98"/>
    <w:rsid w:val="1D108B52"/>
    <w:rsid w:val="1DFC0A20"/>
    <w:rsid w:val="1E33D474"/>
    <w:rsid w:val="1F45EAA4"/>
    <w:rsid w:val="1FE50191"/>
    <w:rsid w:val="200232B0"/>
    <w:rsid w:val="208D6745"/>
    <w:rsid w:val="209BA05F"/>
    <w:rsid w:val="2133F0C6"/>
    <w:rsid w:val="229D7FA9"/>
    <w:rsid w:val="22E71126"/>
    <w:rsid w:val="22F5BF90"/>
    <w:rsid w:val="23197A16"/>
    <w:rsid w:val="23526650"/>
    <w:rsid w:val="236657C6"/>
    <w:rsid w:val="23927EDB"/>
    <w:rsid w:val="2397818B"/>
    <w:rsid w:val="23E5DAD1"/>
    <w:rsid w:val="241FAA9C"/>
    <w:rsid w:val="244E04AA"/>
    <w:rsid w:val="246DA0BB"/>
    <w:rsid w:val="249DF970"/>
    <w:rsid w:val="24B54A77"/>
    <w:rsid w:val="24B872B4"/>
    <w:rsid w:val="2563757A"/>
    <w:rsid w:val="25686DA8"/>
    <w:rsid w:val="25D60EA0"/>
    <w:rsid w:val="25EE17CA"/>
    <w:rsid w:val="2603DFA0"/>
    <w:rsid w:val="26CAE234"/>
    <w:rsid w:val="2737C927"/>
    <w:rsid w:val="2746FE38"/>
    <w:rsid w:val="278906B0"/>
    <w:rsid w:val="27921913"/>
    <w:rsid w:val="27A251D2"/>
    <w:rsid w:val="27BE1DC6"/>
    <w:rsid w:val="27D74623"/>
    <w:rsid w:val="27F01376"/>
    <w:rsid w:val="28B60E8A"/>
    <w:rsid w:val="28D65929"/>
    <w:rsid w:val="2925B88C"/>
    <w:rsid w:val="298BE3D7"/>
    <w:rsid w:val="29C01F9F"/>
    <w:rsid w:val="2A020EDE"/>
    <w:rsid w:val="2A7807E6"/>
    <w:rsid w:val="2AC7ED74"/>
    <w:rsid w:val="2B29D1A1"/>
    <w:rsid w:val="2B6C215D"/>
    <w:rsid w:val="2BD16FC3"/>
    <w:rsid w:val="2BF86BE5"/>
    <w:rsid w:val="2C918EE9"/>
    <w:rsid w:val="2CD40C4A"/>
    <w:rsid w:val="2D0176DA"/>
    <w:rsid w:val="2D020350"/>
    <w:rsid w:val="2D2A0B3F"/>
    <w:rsid w:val="2DB26FA5"/>
    <w:rsid w:val="2E31F13D"/>
    <w:rsid w:val="2E5B64B4"/>
    <w:rsid w:val="2F49D541"/>
    <w:rsid w:val="2FFEDBEF"/>
    <w:rsid w:val="303F985C"/>
    <w:rsid w:val="305E1D61"/>
    <w:rsid w:val="30B722D7"/>
    <w:rsid w:val="30E16B0E"/>
    <w:rsid w:val="319490A4"/>
    <w:rsid w:val="3223B5E8"/>
    <w:rsid w:val="323F4A63"/>
    <w:rsid w:val="327D3B6F"/>
    <w:rsid w:val="33797178"/>
    <w:rsid w:val="3394D3E7"/>
    <w:rsid w:val="33C93572"/>
    <w:rsid w:val="343866EF"/>
    <w:rsid w:val="34E15D00"/>
    <w:rsid w:val="34ECAEC7"/>
    <w:rsid w:val="35762C28"/>
    <w:rsid w:val="35CA5182"/>
    <w:rsid w:val="37526C93"/>
    <w:rsid w:val="379B73C9"/>
    <w:rsid w:val="380E24C6"/>
    <w:rsid w:val="382B4728"/>
    <w:rsid w:val="38DFA2D2"/>
    <w:rsid w:val="38EC7CF3"/>
    <w:rsid w:val="38F84582"/>
    <w:rsid w:val="39564E8A"/>
    <w:rsid w:val="3977FF77"/>
    <w:rsid w:val="3A59B4F7"/>
    <w:rsid w:val="3A919C01"/>
    <w:rsid w:val="3B429D4B"/>
    <w:rsid w:val="3B5402CD"/>
    <w:rsid w:val="3B9130A5"/>
    <w:rsid w:val="3BB06C02"/>
    <w:rsid w:val="3BCAB0F4"/>
    <w:rsid w:val="3BFE6221"/>
    <w:rsid w:val="3C7B6A9E"/>
    <w:rsid w:val="3CDE6DAC"/>
    <w:rsid w:val="3CFB6AEB"/>
    <w:rsid w:val="3D27C65D"/>
    <w:rsid w:val="3DE239EB"/>
    <w:rsid w:val="3E4B709A"/>
    <w:rsid w:val="3E60E3DA"/>
    <w:rsid w:val="3F1E1DAA"/>
    <w:rsid w:val="3F47F616"/>
    <w:rsid w:val="3F9F1FC7"/>
    <w:rsid w:val="3FB30B60"/>
    <w:rsid w:val="40160E6E"/>
    <w:rsid w:val="40AA7333"/>
    <w:rsid w:val="414A02FE"/>
    <w:rsid w:val="4189D6A5"/>
    <w:rsid w:val="41976150"/>
    <w:rsid w:val="41DE16A1"/>
    <w:rsid w:val="42007F23"/>
    <w:rsid w:val="422AEB62"/>
    <w:rsid w:val="424115B5"/>
    <w:rsid w:val="4289D14A"/>
    <w:rsid w:val="42B4F3F7"/>
    <w:rsid w:val="42B7B9EC"/>
    <w:rsid w:val="42D33B40"/>
    <w:rsid w:val="430D7D9E"/>
    <w:rsid w:val="4332B6E2"/>
    <w:rsid w:val="433ED706"/>
    <w:rsid w:val="435E4E0F"/>
    <w:rsid w:val="43CD3121"/>
    <w:rsid w:val="44867C83"/>
    <w:rsid w:val="44A7A922"/>
    <w:rsid w:val="44CE8743"/>
    <w:rsid w:val="4515ABB1"/>
    <w:rsid w:val="457251F0"/>
    <w:rsid w:val="458970DD"/>
    <w:rsid w:val="45CD215C"/>
    <w:rsid w:val="46231FD2"/>
    <w:rsid w:val="4656827F"/>
    <w:rsid w:val="46E61A95"/>
    <w:rsid w:val="46F034F6"/>
    <w:rsid w:val="47BE1D45"/>
    <w:rsid w:val="47D163BF"/>
    <w:rsid w:val="47F06D09"/>
    <w:rsid w:val="4830E096"/>
    <w:rsid w:val="489272F2"/>
    <w:rsid w:val="48C4FFF0"/>
    <w:rsid w:val="4A32FF3D"/>
    <w:rsid w:val="4ABE0AC9"/>
    <w:rsid w:val="4AF5BE07"/>
    <w:rsid w:val="4B8C909E"/>
    <w:rsid w:val="4B9866D3"/>
    <w:rsid w:val="4BCECF9E"/>
    <w:rsid w:val="4C4C8408"/>
    <w:rsid w:val="4C5BA307"/>
    <w:rsid w:val="4C660049"/>
    <w:rsid w:val="4CE5BCB6"/>
    <w:rsid w:val="4D56A588"/>
    <w:rsid w:val="4DD9BC07"/>
    <w:rsid w:val="4DDEFAA0"/>
    <w:rsid w:val="4DF5AB8B"/>
    <w:rsid w:val="4E25F350"/>
    <w:rsid w:val="4E2D5EC9"/>
    <w:rsid w:val="4EDAD021"/>
    <w:rsid w:val="4F474BBE"/>
    <w:rsid w:val="4FDB92A1"/>
    <w:rsid w:val="50C85277"/>
    <w:rsid w:val="51128F36"/>
    <w:rsid w:val="512BDC19"/>
    <w:rsid w:val="5131CD56"/>
    <w:rsid w:val="51CC81F2"/>
    <w:rsid w:val="51CFEE54"/>
    <w:rsid w:val="524F4538"/>
    <w:rsid w:val="52C2396B"/>
    <w:rsid w:val="52CC96AD"/>
    <w:rsid w:val="53192A7F"/>
    <w:rsid w:val="533833C9"/>
    <w:rsid w:val="53498CAC"/>
    <w:rsid w:val="53A378B8"/>
    <w:rsid w:val="53E09210"/>
    <w:rsid w:val="53E250C2"/>
    <w:rsid w:val="544A2FF8"/>
    <w:rsid w:val="5470D4A5"/>
    <w:rsid w:val="55E60059"/>
    <w:rsid w:val="568868F4"/>
    <w:rsid w:val="56A18770"/>
    <w:rsid w:val="56B72870"/>
    <w:rsid w:val="58230BA5"/>
    <w:rsid w:val="58D5D05E"/>
    <w:rsid w:val="59052C94"/>
    <w:rsid w:val="591506F0"/>
    <w:rsid w:val="591A00F3"/>
    <w:rsid w:val="591DA11B"/>
    <w:rsid w:val="59F991DF"/>
    <w:rsid w:val="5A4AAC06"/>
    <w:rsid w:val="5A7ED2C4"/>
    <w:rsid w:val="5AA156B1"/>
    <w:rsid w:val="5AB4E013"/>
    <w:rsid w:val="5AB9717C"/>
    <w:rsid w:val="5B5EE492"/>
    <w:rsid w:val="5B6AFE9D"/>
    <w:rsid w:val="5B7DF4A7"/>
    <w:rsid w:val="5BECE0EE"/>
    <w:rsid w:val="5C50B074"/>
    <w:rsid w:val="5CDC51B5"/>
    <w:rsid w:val="5D071EA6"/>
    <w:rsid w:val="5D19C508"/>
    <w:rsid w:val="5DAAB176"/>
    <w:rsid w:val="5DF8481B"/>
    <w:rsid w:val="5E021B3F"/>
    <w:rsid w:val="5FCA5429"/>
    <w:rsid w:val="6138AA15"/>
    <w:rsid w:val="616F9011"/>
    <w:rsid w:val="63FDB487"/>
    <w:rsid w:val="642C3156"/>
    <w:rsid w:val="6432A88D"/>
    <w:rsid w:val="64A575F7"/>
    <w:rsid w:val="64ED99A9"/>
    <w:rsid w:val="65BD15D1"/>
    <w:rsid w:val="65C8BB89"/>
    <w:rsid w:val="6647D9A8"/>
    <w:rsid w:val="670513D0"/>
    <w:rsid w:val="6788240E"/>
    <w:rsid w:val="67975D0C"/>
    <w:rsid w:val="6850A6BB"/>
    <w:rsid w:val="6860D028"/>
    <w:rsid w:val="68760873"/>
    <w:rsid w:val="68ED33E1"/>
    <w:rsid w:val="69795907"/>
    <w:rsid w:val="69DD01C9"/>
    <w:rsid w:val="6A21B369"/>
    <w:rsid w:val="6A37FB22"/>
    <w:rsid w:val="6A613541"/>
    <w:rsid w:val="6A6D7AE6"/>
    <w:rsid w:val="6A820BE3"/>
    <w:rsid w:val="6A87A23C"/>
    <w:rsid w:val="6AB824FF"/>
    <w:rsid w:val="6AC32B62"/>
    <w:rsid w:val="6ADA4E12"/>
    <w:rsid w:val="6B53D40D"/>
    <w:rsid w:val="6B898036"/>
    <w:rsid w:val="6BA2BE1A"/>
    <w:rsid w:val="6C01C755"/>
    <w:rsid w:val="6C6ACE2F"/>
    <w:rsid w:val="6D138DB0"/>
    <w:rsid w:val="6D432E49"/>
    <w:rsid w:val="6DE868D8"/>
    <w:rsid w:val="6E60EC1D"/>
    <w:rsid w:val="6ECBB933"/>
    <w:rsid w:val="6F6A92FF"/>
    <w:rsid w:val="6FEBDBB6"/>
    <w:rsid w:val="6FF20978"/>
    <w:rsid w:val="6FFDA0AE"/>
    <w:rsid w:val="70025DA1"/>
    <w:rsid w:val="70154010"/>
    <w:rsid w:val="704FFB83"/>
    <w:rsid w:val="70628DD9"/>
    <w:rsid w:val="717FD549"/>
    <w:rsid w:val="7195A46E"/>
    <w:rsid w:val="726E92EC"/>
    <w:rsid w:val="7296A0B7"/>
    <w:rsid w:val="7345BD95"/>
    <w:rsid w:val="73ACA796"/>
    <w:rsid w:val="74C197E5"/>
    <w:rsid w:val="75168247"/>
    <w:rsid w:val="75DA5260"/>
    <w:rsid w:val="761D15E6"/>
    <w:rsid w:val="76D146F6"/>
    <w:rsid w:val="76E955C7"/>
    <w:rsid w:val="76F2E68B"/>
    <w:rsid w:val="773E751E"/>
    <w:rsid w:val="779D2AB3"/>
    <w:rsid w:val="77DAFE26"/>
    <w:rsid w:val="77EE82FE"/>
    <w:rsid w:val="78192EB8"/>
    <w:rsid w:val="782CBE9C"/>
    <w:rsid w:val="78BCE8D7"/>
    <w:rsid w:val="7913913D"/>
    <w:rsid w:val="791ACDD7"/>
    <w:rsid w:val="792049AD"/>
    <w:rsid w:val="7937D1CC"/>
    <w:rsid w:val="7A43D3E3"/>
    <w:rsid w:val="7A61B3C4"/>
    <w:rsid w:val="7A795445"/>
    <w:rsid w:val="7BC8412C"/>
    <w:rsid w:val="7C662266"/>
    <w:rsid w:val="7C7ABF3D"/>
    <w:rsid w:val="7C988D6E"/>
    <w:rsid w:val="7D64118D"/>
    <w:rsid w:val="7D7EC4A9"/>
    <w:rsid w:val="7D89DF1C"/>
    <w:rsid w:val="7E24AFE0"/>
    <w:rsid w:val="7E8D7D43"/>
    <w:rsid w:val="7EC974CF"/>
    <w:rsid w:val="7F5BE02A"/>
    <w:rsid w:val="7F842E90"/>
    <w:rsid w:val="7F92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69BA3"/>
  <w15:chartTrackingRefBased/>
  <w15:docId w15:val="{B7E88A41-A106-4481-BB2D-508085FA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657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65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2B2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B2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B2D36"/>
  </w:style>
  <w:style w:type="paragraph" w:styleId="Bunntekst">
    <w:name w:val="footer"/>
    <w:basedOn w:val="Normal"/>
    <w:link w:val="BunntekstTegn"/>
    <w:uiPriority w:val="99"/>
    <w:unhideWhenUsed/>
    <w:rsid w:val="002B2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B2D36"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E8474849FB354CB55E9982A2F29939" ma:contentTypeVersion="8" ma:contentTypeDescription="Opprett et nytt dokument." ma:contentTypeScope="" ma:versionID="5b91b79c04977454d3e31d987fea53ba">
  <xsd:schema xmlns:xsd="http://www.w3.org/2001/XMLSchema" xmlns:xs="http://www.w3.org/2001/XMLSchema" xmlns:p="http://schemas.microsoft.com/office/2006/metadata/properties" xmlns:ns2="366b58ed-7a81-41ec-87fc-7477084f646d" targetNamespace="http://schemas.microsoft.com/office/2006/metadata/properties" ma:root="true" ma:fieldsID="626b3045c1883693edbe98703c2e9a63" ns2:_="">
    <xsd:import namespace="366b58ed-7a81-41ec-87fc-7477084f64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b58ed-7a81-41ec-87fc-7477084f6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CBC6C-B5B8-4869-BFAC-3ECAB7BE47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867DB1-222F-40DF-9F56-176D3389FA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C25D32-7574-42B5-A3FF-67AFB3C02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b58ed-7a81-41ec-87fc-7477084f6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41caaa9-a41a-4e0f-9bf6-05cd1f48d271}" enabled="0" method="" siteId="{d41caaa9-a41a-4e0f-9bf6-05cd1f48d2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2955</Characters>
  <Application>Microsoft Office Word</Application>
  <DocSecurity>0</DocSecurity>
  <Lines>24</Lines>
  <Paragraphs>7</Paragraphs>
  <ScaleCrop>false</ScaleCrop>
  <Company>Helse Vest IKT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Sandgathe, Elena</dc:creator>
  <cp:keywords/>
  <dc:description/>
  <cp:lastModifiedBy>Sandgathe, Elena</cp:lastModifiedBy>
  <cp:revision>4</cp:revision>
  <dcterms:created xsi:type="dcterms:W3CDTF">2023-04-03T11:05:00Z</dcterms:created>
  <dcterms:modified xsi:type="dcterms:W3CDTF">2023-04-27T06:37:00Z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0x01010062E8474849FB354CB55E9982A2F29939</vt:lpwstr>
  </property>
  <property fmtid="{D5CDD505-2E9C-101B-9397-08002B2CF9AE}" pid="3" name="MSIP_Label_0c3ffc1c-ef00-4620-9c2f-7d9c1597774b_Enabled">
    <vt:lpwstr>true</vt:lpwstr>
  </property>
  <property fmtid="{D5CDD505-2E9C-101B-9397-08002B2CF9AE}" pid="4" name="MSIP_Label_0c3ffc1c-ef00-4620-9c2f-7d9c1597774b_SetDate">
    <vt:lpwstr>2023-04-03T11:05:00Z</vt:lpwstr>
  </property>
  <property fmtid="{D5CDD505-2E9C-101B-9397-08002B2CF9AE}" pid="5" name="MSIP_Label_0c3ffc1c-ef00-4620-9c2f-7d9c1597774b_Method">
    <vt:lpwstr>Standard</vt:lpwstr>
  </property>
  <property fmtid="{D5CDD505-2E9C-101B-9397-08002B2CF9AE}" pid="6" name="MSIP_Label_0c3ffc1c-ef00-4620-9c2f-7d9c1597774b_Name">
    <vt:lpwstr>Intern</vt:lpwstr>
  </property>
  <property fmtid="{D5CDD505-2E9C-101B-9397-08002B2CF9AE}" pid="7" name="MSIP_Label_0c3ffc1c-ef00-4620-9c2f-7d9c1597774b_SiteId">
    <vt:lpwstr>bdcbe535-f3cf-49f5-8a6a-fb6d98dc7837</vt:lpwstr>
  </property>
  <property fmtid="{D5CDD505-2E9C-101B-9397-08002B2CF9AE}" pid="8" name="MSIP_Label_0c3ffc1c-ef00-4620-9c2f-7d9c1597774b_ActionId">
    <vt:lpwstr>7b2254f5-811f-4882-8f04-ee43831d81c0</vt:lpwstr>
  </property>
  <property fmtid="{D5CDD505-2E9C-101B-9397-08002B2CF9AE}" pid="9" name="MSIP_Label_0c3ffc1c-ef00-4620-9c2f-7d9c1597774b_ContentBits">
    <vt:lpwstr>2</vt:lpwstr>
  </property>
</Properties>
</file>